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111AA1D8" w14:textId="77777777" w:rsidR="00104041" w:rsidRDefault="00104041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45BF8F78" w14:textId="77777777" w:rsidR="00104041" w:rsidRDefault="00104041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60EFCAAE" w14:textId="1B2447C0" w:rsidR="00104041" w:rsidRPr="00104041" w:rsidRDefault="00104041" w:rsidP="00104041">
      <w:pPr>
        <w:spacing w:after="0"/>
        <w:ind w:right="-993"/>
        <w:jc w:val="right"/>
        <w:rPr>
          <w:rFonts w:ascii="Calibri" w:hAnsi="Calibri" w:cs="Arial"/>
          <w:sz w:val="22"/>
          <w:szCs w:val="22"/>
          <w:lang w:val="en-GB"/>
        </w:rPr>
      </w:pPr>
      <w:r w:rsidRPr="00104041">
        <w:rPr>
          <w:rFonts w:ascii="Calibri" w:hAnsi="Calibri" w:cs="Arial"/>
          <w:sz w:val="22"/>
          <w:szCs w:val="22"/>
          <w:lang w:val="en-GB"/>
        </w:rPr>
        <w:t>Allegato 3</w:t>
      </w:r>
    </w:p>
    <w:p w14:paraId="6A3F581D" w14:textId="77777777" w:rsidR="00104041" w:rsidRDefault="00104041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7D78F54" w14:textId="77777777" w:rsidR="001254EA" w:rsidRPr="00C45517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C45517">
        <w:rPr>
          <w:rFonts w:ascii="Verdana" w:hAnsi="Verdana" w:cs="Calibri"/>
          <w:lang w:val="en-GB"/>
        </w:rPr>
        <w:t>Planned period of the teaching</w:t>
      </w:r>
      <w:r w:rsidRPr="00C45517">
        <w:rPr>
          <w:rFonts w:ascii="Verdana" w:hAnsi="Verdana" w:cs="Calibri"/>
          <w:color w:val="FF0000"/>
          <w:lang w:val="en-GB"/>
        </w:rPr>
        <w:t xml:space="preserve"> </w:t>
      </w:r>
      <w:r w:rsidR="001254EA" w:rsidRPr="00C45517">
        <w:rPr>
          <w:rFonts w:ascii="Verdana" w:hAnsi="Verdana" w:cs="Calibri"/>
          <w:lang w:val="en-GB"/>
        </w:rPr>
        <w:t xml:space="preserve">mobility </w:t>
      </w:r>
    </w:p>
    <w:p w14:paraId="4549888D" w14:textId="537F63AC" w:rsidR="001254EA" w:rsidRPr="00C45517" w:rsidRDefault="001254EA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C45517">
        <w:rPr>
          <w:rFonts w:ascii="Verdana" w:hAnsi="Verdana" w:cs="Calibri"/>
          <w:lang w:val="en-GB"/>
        </w:rPr>
        <w:t>(including travel days and teaching activity)</w:t>
      </w:r>
      <w:r w:rsidR="00252D45" w:rsidRPr="00C45517">
        <w:rPr>
          <w:rFonts w:ascii="Verdana" w:hAnsi="Verdana" w:cs="Calibri"/>
          <w:lang w:val="en-GB"/>
        </w:rPr>
        <w:t xml:space="preserve">: </w:t>
      </w:r>
    </w:p>
    <w:p w14:paraId="2A068534" w14:textId="31087426" w:rsidR="00252D45" w:rsidRPr="00C45517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C45517">
        <w:rPr>
          <w:rFonts w:ascii="Verdana" w:hAnsi="Verdana" w:cs="Calibri"/>
          <w:lang w:val="en-GB"/>
        </w:rPr>
        <w:t xml:space="preserve">from </w:t>
      </w:r>
      <w:r w:rsidRPr="00C45517">
        <w:rPr>
          <w:rFonts w:ascii="Verdana" w:hAnsi="Verdana" w:cs="Calibri"/>
          <w:i/>
          <w:lang w:val="en-GB"/>
        </w:rPr>
        <w:t>[day/month/year]</w:t>
      </w:r>
      <w:r w:rsidRPr="00C45517">
        <w:rPr>
          <w:rFonts w:ascii="Verdana" w:hAnsi="Verdana" w:cs="Calibri"/>
          <w:lang w:val="en-GB"/>
        </w:rPr>
        <w:tab/>
        <w:t xml:space="preserve">till </w:t>
      </w:r>
      <w:r w:rsidRPr="00C45517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Pr="00C45517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6FF5999" w14:textId="0B0731F3" w:rsidR="001254EA" w:rsidRPr="00C45517" w:rsidRDefault="001254EA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C45517">
        <w:rPr>
          <w:rFonts w:ascii="Verdana" w:hAnsi="Verdana" w:cs="Calibri"/>
          <w:lang w:val="en-GB"/>
        </w:rPr>
        <w:t>Teaching activity [day/month/year]:</w:t>
      </w:r>
    </w:p>
    <w:p w14:paraId="3D1D39B8" w14:textId="77777777" w:rsidR="001254EA" w:rsidRPr="00C45517" w:rsidRDefault="001254EA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9BF23BF" w14:textId="5D963E0E" w:rsidR="001254EA" w:rsidRDefault="001254EA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C45517">
        <w:rPr>
          <w:rFonts w:ascii="Verdana" w:hAnsi="Verdana" w:cs="Calibri"/>
          <w:lang w:val="en-GB"/>
        </w:rPr>
        <w:t>T</w:t>
      </w:r>
      <w:r w:rsidR="00252D45" w:rsidRPr="00C45517">
        <w:rPr>
          <w:rFonts w:ascii="Verdana" w:hAnsi="Verdana" w:cs="Calibri"/>
          <w:lang w:val="en-GB"/>
        </w:rPr>
        <w:t xml:space="preserve">ravel </w:t>
      </w:r>
      <w:r w:rsidRPr="00C45517">
        <w:rPr>
          <w:rFonts w:ascii="Verdana" w:hAnsi="Verdana" w:cs="Calibri"/>
          <w:lang w:val="en-GB"/>
        </w:rPr>
        <w:t>days</w:t>
      </w:r>
      <w:r w:rsidR="00252D45" w:rsidRPr="00C45517">
        <w:rPr>
          <w:rFonts w:ascii="Verdana" w:hAnsi="Verdana" w:cs="Calibri"/>
          <w:lang w:val="en-GB"/>
        </w:rPr>
        <w:t xml:space="preserve"> </w:t>
      </w:r>
      <w:r w:rsidRPr="00C45517">
        <w:rPr>
          <w:rFonts w:ascii="Verdana" w:hAnsi="Verdana" w:cs="Calibri"/>
          <w:lang w:val="en-GB"/>
        </w:rPr>
        <w:t>[day/month/year]:</w:t>
      </w:r>
    </w:p>
    <w:p w14:paraId="34CB516C" w14:textId="77777777" w:rsidR="001254EA" w:rsidRDefault="001254EA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855947A" w:rsidR="00116FBB" w:rsidRPr="00C45517" w:rsidRDefault="006239DC" w:rsidP="006239D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C45517">
              <w:rPr>
                <w:rFonts w:ascii="Verdana" w:hAnsi="Verdana" w:cs="Arial"/>
                <w:sz w:val="20"/>
                <w:lang w:val="it-IT"/>
              </w:rPr>
              <w:t>Università degli Studi Internazionali di Roma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62DCD48" w:rsidR="007967A9" w:rsidRPr="00C45517" w:rsidRDefault="006239DC" w:rsidP="006239D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45517">
              <w:rPr>
                <w:rFonts w:ascii="Verdana" w:hAnsi="Verdana" w:cs="Arial"/>
                <w:sz w:val="20"/>
                <w:lang w:val="en-GB"/>
              </w:rPr>
              <w:t>I ROMA20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C45517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45517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C4551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C45517" w:rsidRDefault="007967A9" w:rsidP="006239DC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5103485" w14:textId="77777777" w:rsidR="006239DC" w:rsidRPr="00C45517" w:rsidRDefault="006239DC" w:rsidP="006239D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45517">
              <w:rPr>
                <w:rFonts w:ascii="Verdana" w:hAnsi="Verdana" w:cs="Arial"/>
                <w:sz w:val="20"/>
                <w:lang w:val="en-GB"/>
              </w:rPr>
              <w:t xml:space="preserve">Via Cristoforo </w:t>
            </w:r>
          </w:p>
          <w:p w14:paraId="56E939F3" w14:textId="59BB7ED3" w:rsidR="007967A9" w:rsidRPr="00C45517" w:rsidRDefault="006239DC" w:rsidP="006239D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45517">
              <w:rPr>
                <w:rFonts w:ascii="Verdana" w:hAnsi="Verdana" w:cs="Arial"/>
                <w:sz w:val="20"/>
                <w:lang w:val="en-GB"/>
              </w:rPr>
              <w:t>Colombo 200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C45517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45517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C4551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C45517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75B8006D" w14:textId="77777777" w:rsidR="006239DC" w:rsidRPr="00C45517" w:rsidRDefault="006239DC" w:rsidP="006239D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45517">
              <w:rPr>
                <w:rFonts w:ascii="Verdana" w:hAnsi="Verdana" w:cs="Arial"/>
                <w:sz w:val="20"/>
                <w:lang w:val="en-GB"/>
              </w:rPr>
              <w:t xml:space="preserve">00147 Roma </w:t>
            </w:r>
          </w:p>
          <w:p w14:paraId="56E939F5" w14:textId="2EF54DB6" w:rsidR="007967A9" w:rsidRPr="00C45517" w:rsidRDefault="006239DC" w:rsidP="006239D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45517">
              <w:rPr>
                <w:rFonts w:ascii="Verdana" w:hAnsi="Verdana" w:cs="Arial"/>
                <w:sz w:val="20"/>
                <w:lang w:val="en-GB"/>
              </w:rPr>
              <w:t>(Italy)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00D4EB7" w:rsidR="007967A9" w:rsidRPr="00C45517" w:rsidRDefault="006239DC" w:rsidP="006239D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45517">
              <w:rPr>
                <w:rFonts w:ascii="Verdana" w:hAnsi="Verdana" w:cs="Arial"/>
                <w:sz w:val="20"/>
                <w:lang w:val="en-GB"/>
              </w:rPr>
              <w:t>Roberta Brotto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C45517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C45517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45517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C45517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39918BC3" w:rsidR="007967A9" w:rsidRPr="00C45517" w:rsidRDefault="006239DC" w:rsidP="006239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C45517">
              <w:rPr>
                <w:rFonts w:ascii="Verdana" w:hAnsi="Verdana" w:cs="Arial"/>
                <w:sz w:val="20"/>
                <w:lang w:val="fr-BE"/>
              </w:rPr>
              <w:t>erasmus@unint.eu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6239D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91293" w:rsidP="006239DC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91293" w:rsidP="006239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4A6CB197" w14:textId="77777777" w:rsidR="00C45517" w:rsidRPr="00F8532D" w:rsidRDefault="00C45517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55F0F7A8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6E5CA04" w14:textId="77777777" w:rsidR="00C45517" w:rsidRDefault="00377526" w:rsidP="00C4551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C" w14:textId="30133E9F" w:rsidR="00377526" w:rsidRPr="00490F95" w:rsidRDefault="00DD14D4" w:rsidP="00C4551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Prof. Luciano Nieddu </w:t>
            </w:r>
            <w:r w:rsidR="009C2AEE">
              <w:rPr>
                <w:rFonts w:ascii="Verdana" w:hAnsi="Verdana" w:cs="Calibri"/>
                <w:sz w:val="20"/>
                <w:lang w:val="en-GB"/>
              </w:rPr>
              <w:t>– Rector’s Delegate for International Relations and Mobility Office</w:t>
            </w:r>
          </w:p>
          <w:p w14:paraId="37C7D74F" w14:textId="77777777" w:rsidR="00C45517" w:rsidRDefault="00C4551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8292ACB" w14:textId="77777777" w:rsidR="00C45517" w:rsidRDefault="00C4551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bookmarkStart w:id="0" w:name="_GoBack"/>
            <w:bookmarkEnd w:id="0"/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E5B6C9C" w14:textId="77777777" w:rsidR="00C45517" w:rsidRDefault="00C45517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46285B9" w14:textId="77777777" w:rsidR="00C45517" w:rsidRDefault="00C45517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D3EE" w14:textId="77777777" w:rsidR="00191293" w:rsidRDefault="00191293">
      <w:r>
        <w:separator/>
      </w:r>
    </w:p>
  </w:endnote>
  <w:endnote w:type="continuationSeparator" w:id="0">
    <w:p w14:paraId="6362B881" w14:textId="77777777" w:rsidR="00191293" w:rsidRDefault="00191293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stonotadichiusura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imandonotadichiusura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145C17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4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52F52" w14:textId="77777777" w:rsidR="00191293" w:rsidRDefault="00191293">
      <w:r>
        <w:separator/>
      </w:r>
    </w:p>
  </w:footnote>
  <w:footnote w:type="continuationSeparator" w:id="0">
    <w:p w14:paraId="3B4210AE" w14:textId="77777777" w:rsidR="00191293" w:rsidRDefault="0019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C23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041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4E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293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1FD5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9D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967BD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3D42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C1C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5D3B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AEE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93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517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4D4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DD2B1EDF-251B-42B8-9797-F12EB3FB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36B78-D550-4BDD-8486-27A8D18B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10</TotalTime>
  <Pages>1</Pages>
  <Words>485</Words>
  <Characters>2770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3249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Roberta Brotto</cp:lastModifiedBy>
  <cp:revision>13</cp:revision>
  <cp:lastPrinted>2017-10-23T07:58:00Z</cp:lastPrinted>
  <dcterms:created xsi:type="dcterms:W3CDTF">2015-09-30T16:03:00Z</dcterms:created>
  <dcterms:modified xsi:type="dcterms:W3CDTF">2017-10-23T07:59:00Z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